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28" w:rsidRPr="009B4B28" w:rsidRDefault="009B4B28" w:rsidP="009B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КОНСУЛЬТАЦИЯ ДЛЯ РОДИТЕЛЕЙ</w:t>
      </w:r>
    </w:p>
    <w:p w:rsidR="009B4B28" w:rsidRPr="009B4B28" w:rsidRDefault="009B4B28" w:rsidP="009B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тема: «Музыкальное воспитание в семье»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- привлечь внимание родителей к музыкальному воспитанию детей в семье.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-помочь родителям усвоить некоторые правила привития музыкального вкуса детям.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- познакомить с актуальными вопросами по музыкальному воспитанию.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  <w:t>«Сластями, печеньями и конфетами нельзя вырастить из детей здоровых людей.     Подобно телесной пище, духовная тоже должна быть прост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  <w:t>ой и питательной».    ( Р.</w:t>
      </w:r>
      <w:bookmarkStart w:id="0" w:name="_GoBack"/>
      <w:bookmarkEnd w:id="0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  <w:t>Шуман</w:t>
      </w:r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                                                                             </w:t>
      </w:r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 Родители должны знать методы и приемы, формы организации музыкального воспитания в семье, понимать значение музыкального воспитания, повышать свой собственный культурный уровень. 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</w:p>
    <w:p w:rsidR="009B4B28" w:rsidRPr="009B4B28" w:rsidRDefault="009B4B28" w:rsidP="009B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Советы  для родителей</w:t>
      </w:r>
    </w:p>
    <w:p w:rsidR="009B4B28" w:rsidRPr="009B4B28" w:rsidRDefault="009B4B28" w:rsidP="009B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  «Создание музыкальной среды дома»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-Создайте фонотеку из записей классической музыки, детских песенок, песен из мультипликационных фильмов, плясовых, маршевых мелодий и др.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-Организуйте домашний оркестр из детских музыкальных инструментов, звучащих покупных и самодельных игрушек и сопровождайте </w:t>
      </w:r>
      <w:proofErr w:type="spellStart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подыгрыванием</w:t>
      </w:r>
      <w:proofErr w:type="spellEnd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на них записи детских песен, различных танцевальных и маршевых </w:t>
      </w:r>
      <w:proofErr w:type="spellStart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мелодий</w:t>
      </w:r>
      <w:proofErr w:type="gramStart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.Т</w:t>
      </w:r>
      <w:proofErr w:type="gramEnd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акой</w:t>
      </w:r>
      <w:proofErr w:type="spellEnd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аккомпанемент украсит и собственное исполнение песен, кроме того, можно сопровождать его </w:t>
      </w:r>
      <w:proofErr w:type="spellStart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фланелеграфным</w:t>
      </w:r>
      <w:proofErr w:type="spellEnd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театром.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-Чтение стихов, сказочных историй также может сопровождаться </w:t>
      </w:r>
      <w:proofErr w:type="spellStart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подыгрыванием</w:t>
      </w:r>
      <w:proofErr w:type="spellEnd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на музыкальных инструментах.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-Развивать тембровый и ритмический слух ребенка можно с помощью игр и загадок с включением в них детских музыкальных инструментов.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-Все дети очень подвижны, и если поощрять их двигательные импровизации под музыку, то таких детей будут отличать </w:t>
      </w:r>
      <w:proofErr w:type="spellStart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координированность</w:t>
      </w:r>
      <w:proofErr w:type="spellEnd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 грациозность движений.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-</w:t>
      </w:r>
      <w:proofErr w:type="spellStart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Инсценирование</w:t>
      </w:r>
      <w:proofErr w:type="spellEnd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- еще один вид совместной деятельности. Инсценировать можно не только песни, но и стихи, даже некоторые картины, что, безусловно, развивает фантазию малыша.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-Различные звукоподражания, производимые в процессе чтения сказок, а также песенные импровизации - передающие то или иное состояние или заданный текст - вызывают у детей большой интерес и активно развивают их творческое начало.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-Совместные походы на детские спектакли, концерты обогатят впечатления ребенка, позволят расширить спектр домашнего </w:t>
      </w:r>
      <w:proofErr w:type="spellStart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музицирования</w:t>
      </w:r>
      <w:proofErr w:type="spellEnd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-Бывая на природе, прислушайтесь вместе с ребенком к песенке ручейка, шуму листвы, пению птиц. </w:t>
      </w:r>
      <w:proofErr w:type="gramStart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-В</w:t>
      </w:r>
      <w:proofErr w:type="gramEnd"/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округ нас - звучащий мир, не упустите возможность познать его богатства для гармоничного развития вашего малыша.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9B4B28" w:rsidRPr="009B4B28" w:rsidRDefault="009B4B28" w:rsidP="009B4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9B4B28" w:rsidRPr="009B4B28" w:rsidRDefault="009B4B28" w:rsidP="009B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«Если Вы хотите вырастить хороших детей, тратьте на них в два раза меньше денег и в два раза больше времени»</w:t>
      </w:r>
      <w:proofErr w:type="gramStart"/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.(</w:t>
      </w:r>
      <w:proofErr w:type="gramEnd"/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Эстер</w:t>
      </w:r>
      <w:proofErr w:type="spellEnd"/>
      <w:r w:rsidRPr="009B4B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A6DCB" w:rsidRPr="009B4B28" w:rsidRDefault="00AA6DCB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sectPr w:rsidR="00AA6DCB" w:rsidRPr="009B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28"/>
    <w:rsid w:val="004E3BC6"/>
    <w:rsid w:val="009B4B28"/>
    <w:rsid w:val="00AA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B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B28"/>
  </w:style>
  <w:style w:type="paragraph" w:customStyle="1" w:styleId="c0">
    <w:name w:val="c0"/>
    <w:basedOn w:val="a"/>
    <w:rsid w:val="009B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4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B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B28"/>
  </w:style>
  <w:style w:type="paragraph" w:customStyle="1" w:styleId="c0">
    <w:name w:val="c0"/>
    <w:basedOn w:val="a"/>
    <w:rsid w:val="009B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4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1</cp:revision>
  <dcterms:created xsi:type="dcterms:W3CDTF">2023-03-20T09:25:00Z</dcterms:created>
  <dcterms:modified xsi:type="dcterms:W3CDTF">2023-03-20T09:28:00Z</dcterms:modified>
</cp:coreProperties>
</file>