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0A" w:rsidRPr="00097B0A" w:rsidRDefault="00097B0A" w:rsidP="00097B0A">
      <w:pPr>
        <w:tabs>
          <w:tab w:val="left" w:pos="133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>МУНИЦИПАЛЬНОЕ  ДОШКОЛЬНОЕ</w:t>
      </w:r>
      <w:proofErr w:type="gramEnd"/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 xml:space="preserve">  ОБРАЗОВАТЕЛЬНОЕ  УЧРЕЖДЕНИЕ  </w:t>
      </w:r>
    </w:p>
    <w:p w:rsidR="00097B0A" w:rsidRPr="00097B0A" w:rsidRDefault="00097B0A" w:rsidP="00097B0A">
      <w:pPr>
        <w:tabs>
          <w:tab w:val="left" w:pos="133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 xml:space="preserve">«ЦЕНТР РАЗВИТИЯ РЕБЕНКА - ДЕТСКИЙ САД № 1 «МЕЧТА» </w:t>
      </w:r>
    </w:p>
    <w:p w:rsidR="00097B0A" w:rsidRPr="00097B0A" w:rsidRDefault="00097B0A" w:rsidP="00097B0A">
      <w:pPr>
        <w:tabs>
          <w:tab w:val="left" w:pos="133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>Г.РТИЩЕВО  САРАТОВСКОЙ</w:t>
      </w:r>
      <w:proofErr w:type="gramEnd"/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 xml:space="preserve"> ОБЛАСТИ»</w:t>
      </w:r>
    </w:p>
    <w:p w:rsidR="00097B0A" w:rsidRPr="00097B0A" w:rsidRDefault="00097B0A" w:rsidP="00097B0A">
      <w:pPr>
        <w:tabs>
          <w:tab w:val="left" w:pos="133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 xml:space="preserve">(ЦРР МДОУ детский сад № 1 </w:t>
      </w:r>
      <w:proofErr w:type="spellStart"/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>г.Ртищево</w:t>
      </w:r>
      <w:proofErr w:type="spellEnd"/>
      <w:r w:rsidRPr="00097B0A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B23419" w:rsidRDefault="00B23419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23419" w:rsidRDefault="00B23419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215A" w:rsidRDefault="00B23419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419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  <w:r w:rsidR="00FD4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97B0A" w:rsidRDefault="00B23419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заведующий </w:t>
      </w:r>
    </w:p>
    <w:p w:rsidR="00B23419" w:rsidRDefault="00B23419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МДОУ «</w:t>
      </w:r>
      <w:r w:rsidR="00097B0A">
        <w:rPr>
          <w:rFonts w:ascii="Times New Roman" w:eastAsia="Times New Roman" w:hAnsi="Times New Roman" w:cs="Times New Roman"/>
          <w:b/>
          <w:sz w:val="24"/>
          <w:szCs w:val="24"/>
        </w:rPr>
        <w:t>Центр развития ребенка - 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етский сад №</w:t>
      </w:r>
      <w:r w:rsidR="00097B0A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3419" w:rsidRDefault="00B23419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97B0A">
        <w:rPr>
          <w:rFonts w:ascii="Times New Roman" w:eastAsia="Times New Roman" w:hAnsi="Times New Roman" w:cs="Times New Roman"/>
          <w:b/>
          <w:sz w:val="24"/>
          <w:szCs w:val="24"/>
        </w:rPr>
        <w:t>Мечта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г.Ртищево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Саратовской области»</w:t>
      </w:r>
    </w:p>
    <w:p w:rsidR="00097B0A" w:rsidRDefault="00097B0A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____________________Н.В.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Комардина</w:t>
      </w:r>
      <w:proofErr w:type="spellEnd"/>
    </w:p>
    <w:p w:rsidR="00B23419" w:rsidRPr="00B23419" w:rsidRDefault="00097B0A" w:rsidP="00B23419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30.08.2019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3419" w:rsidRDefault="00B23419" w:rsidP="00B2341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215A" w:rsidRPr="00B23419" w:rsidRDefault="00BA215A" w:rsidP="00B2341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419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ПОЛИТИКА</w:t>
      </w:r>
      <w:r w:rsidRPr="00B23419">
        <w:rPr>
          <w:rFonts w:ascii="Times New Roman" w:eastAsia="Times New Roman" w:hAnsi="Times New Roman" w:cs="Times New Roman"/>
          <w:sz w:val="28"/>
          <w:szCs w:val="28"/>
        </w:rPr>
        <w:br/>
      </w:r>
      <w:r w:rsidRPr="00B2341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обработки персональных данных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 </w:t>
      </w:r>
    </w:p>
    <w:p w:rsidR="00BA215A" w:rsidRPr="00BA215A" w:rsidRDefault="00BA215A" w:rsidP="00B2341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23419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1.1. Настоящая политика обработки и защиты персональных данных (далее – Политика)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определяет цели сбора, правовые основания, условия и способы обработки персональных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данных, права и обязанности оператора, субъектов персональных данных, объем и категории</w:t>
      </w:r>
      <w:r w:rsidR="00B23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обрабатываемых персональ</w:t>
      </w:r>
      <w:r w:rsidR="00B23419">
        <w:rPr>
          <w:rFonts w:ascii="Times New Roman" w:eastAsia="Times New Roman" w:hAnsi="Times New Roman" w:cs="Times New Roman"/>
          <w:sz w:val="24"/>
          <w:szCs w:val="24"/>
        </w:rPr>
        <w:t>ных данных и меры их защиты в М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B2341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Центр развития - д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B2341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Мечта</w:t>
      </w:r>
      <w:r w:rsidR="00B2341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B23419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B23419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1.2. Локальные нормативные акты и иные документы, регламентирующие обработку 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данных в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, разрабатываются с учетом положений Политики.</w:t>
      </w:r>
    </w:p>
    <w:p w:rsidR="00B23419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1.3. Действие Политики распространяется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на персональные данные, которые</w:t>
      </w:r>
      <w:r w:rsidR="00B23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обрабатывает с использованием и без использования средств автоматизации.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1.4. В Политике используются следующие понятия:</w:t>
      </w:r>
    </w:p>
    <w:p w:rsidR="00BA215A" w:rsidRPr="00BA215A" w:rsidRDefault="003F2C17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персональные данные – любая информация, относящаяся прямо или косвенно к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>определенному или определяемому физическому лицу (субъекту персональных данных);</w:t>
      </w:r>
    </w:p>
    <w:p w:rsidR="00BA215A" w:rsidRPr="00BA215A" w:rsidRDefault="003F2C17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оператор персональных данных (оператор) – государственный орган, муниципальный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определяющие цели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обработки персональных данных, состав персональных данных, подлежащих обработке,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(операции), совершаемые с персональными данными;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 – обработка персональных данных – действие (операция) или совокупность действий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(операций) с персональными данными с использованием и без использования средств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автоматизации, включая сбор, запись, систематизацию, накопление, хранение, уточнение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(обновление, изменение), извлечение, использование, передачу (распространение,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предоставление, доступ), обезличивание, блокирование, удаление, уничтожение;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автоматизированная обработка персональных данных – обработка персональных данных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с помощью средств вычислительной техники;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распространение персональных данных – действия, направленные на раскрытие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неопределенному кругу лиц;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 – предоставление персональных данных – действия, направленные на раскрытие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определенному лицу или определенному кругу лиц;</w:t>
      </w:r>
    </w:p>
    <w:p w:rsidR="00BA215A" w:rsidRPr="00BA215A" w:rsidRDefault="003F2C17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блокирование персональных данных – временное прекращение обработки персональных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данных (за исключением случаев, если обработка необходима для уточнения персональных данных);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уничтожение персональных данных – действия, в результате которых становится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невозможным восстановить содержание персональных данных в информационной системе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lastRenderedPageBreak/>
        <w:t>персональных данных и (или) в результате которых уничтожаются материальные носители персональных данных;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обезличивание персональных данных – действия, в результате которых становится 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невозможным без использования дополнительной информации определить принадлежность персональных данных конкретному субъекту персональных данных; – информационная система персональных данных – совокупность содержащихся в базах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данных персональных данных и обеспечивающих их обработку информационных технологий и технических средств;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трансграничная передача персональных данных – передача персональных данных на 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BA215A" w:rsidRPr="00BA215A" w:rsidRDefault="003F2C17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оператор персональных данных – обязано:</w:t>
      </w:r>
    </w:p>
    <w:p w:rsidR="003F2C17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1.5.1. Соблюдать конфиденциальность персональных данных, а именно не распространять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персональные данные и не передавать их третьим лицам без согласия субъекта персональных </w:t>
      </w:r>
      <w:r w:rsidR="003F2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данных или его законного представителя, если иное не предусмотрено законодательством.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1.5.2. Обеспечить субъектам персональных данных, их законным представителям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возможность ознакомления с документами и материалами, содержащими их персональные </w:t>
      </w:r>
      <w:r w:rsidR="003F2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данные, если иное не предусмотрено законодательством.</w:t>
      </w:r>
    </w:p>
    <w:p w:rsidR="003F2C17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1.5.3. Разъяснять субъектам персональных данных, их законным представителям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юридические последствия отказа предоставить персональные данные.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1.5.4. Блокировать или удалять неправомерно обрабатываемые, неточные персональные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данные либо обеспечить их блокирование или удаление.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1.5.5. Прекратить обработку и уничтожить персональные данные либо обеспечить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прекращение обработки и уничтожение персональных данных при достижении цели их обработки.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1.5.6. Прекратить обработку персональных данных или обеспечить прекращение </w:t>
      </w:r>
      <w:proofErr w:type="gramStart"/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обработки </w:t>
      </w:r>
      <w:r w:rsidR="003F2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proofErr w:type="gramEnd"/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данных в случае отзыва субъектом персональных данных согласия на обработку </w:t>
      </w:r>
      <w:r w:rsidR="003F2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его персональных данных, если иное не предусмотрено договором, стороной которого, </w:t>
      </w:r>
      <w:r w:rsidR="003F2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выгодоприобретателем или поручителем по которому является субъект персональных данных, или иным соглашением между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и субъектом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вправе:</w:t>
      </w:r>
    </w:p>
    <w:p w:rsidR="00BA215A" w:rsidRPr="00BA215A" w:rsidRDefault="00F86841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.6.1. Использовать персональные данные субъектов персональных данных без их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>согласия в случаях, предусмотренных законодательством.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1.6.2. Предоставлять персональные данные субъектов персональных данных третьим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лицам в случаях, предусмотренных законодательством.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1.7. Работники, родители, законные представители воспитанников, иные субъекты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обязаны: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1.7.1. В случаях, предусмотренных законодательством, предоставлять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достоверные персональные данные.</w:t>
      </w:r>
    </w:p>
    <w:p w:rsidR="00097B0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1.7.2. При изменении персональных данных, обнаружении ошибок или неточностей в них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незамедлительно сообщать об этом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1.8. Субъекты персональных данных вправе:</w:t>
      </w:r>
    </w:p>
    <w:p w:rsidR="00BA215A" w:rsidRPr="00BA215A" w:rsidRDefault="00F86841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1.8.1. Получать информацию, касающуюся обработки своих персональных данных, кроме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>случаев, когда такой доступ ограничен федеральными законами.</w:t>
      </w:r>
    </w:p>
    <w:p w:rsidR="006F1133" w:rsidRDefault="006F1133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1.8.2. Требовать от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1.8.3. Дополнить персональные данные оценочного характера заявлением, выражающим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собственную точку зрения.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1.8.4. Обжаловать действия или бездействие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в уполномоченном органе по защите прав субъектов персональных данных или в судебном порядке.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 </w:t>
      </w:r>
    </w:p>
    <w:p w:rsidR="00BA215A" w:rsidRDefault="00BA215A" w:rsidP="00A20A8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сбора персональных данных</w:t>
      </w:r>
    </w:p>
    <w:p w:rsidR="00A20A8C" w:rsidRPr="00BA215A" w:rsidRDefault="00A20A8C" w:rsidP="00A20A8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 2.1. Целями сбора персональных данных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BA215A" w:rsidRPr="00BA215A" w:rsidRDefault="00A20A8C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2.1.1. Организация воспитательно-образовательного процесса в соответствии с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законодательством и уставом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2.1.2. Регулирование трудовых отношений с работниками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2.1.3. Реализация гражданско-правовых договоров, стороной, выгодоприобретателем или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получателем которых является субъект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2.1.4. Обеспечение безопасности.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 </w:t>
      </w:r>
    </w:p>
    <w:p w:rsidR="00BA215A" w:rsidRDefault="00BA215A" w:rsidP="00A20A8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Правовые основания обработки персональных данных</w:t>
      </w:r>
    </w:p>
    <w:p w:rsidR="00A20A8C" w:rsidRPr="00BA215A" w:rsidRDefault="00A20A8C" w:rsidP="00A20A8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3.1. Правовыми основаниями обработки персональных данных в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являются устав и нормативные правовые акты, для исполнения которых и в соответствии с которыми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обработку персональных данных, в том числе: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</w:t>
      </w:r>
      <w:hyperlink r:id="rId4" w:anchor="/document/99/901807664/" w:history="1">
        <w:r w:rsidRPr="00A20A8C">
          <w:rPr>
            <w:rFonts w:ascii="Times New Roman" w:eastAsia="Times New Roman" w:hAnsi="Times New Roman" w:cs="Times New Roman"/>
            <w:sz w:val="24"/>
            <w:szCs w:val="24"/>
          </w:rPr>
          <w:t>Трудовой кодекс</w:t>
        </w:r>
      </w:hyperlink>
      <w:r w:rsidRPr="00BA215A">
        <w:rPr>
          <w:rFonts w:ascii="Times New Roman" w:eastAsia="Times New Roman" w:hAnsi="Times New Roman" w:cs="Times New Roman"/>
          <w:sz w:val="24"/>
          <w:szCs w:val="24"/>
        </w:rPr>
        <w:t>, иные нормативные правовые акты, содержащие нормы трудового права;</w:t>
      </w:r>
    </w:p>
    <w:p w:rsidR="00BA215A" w:rsidRPr="00A20A8C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</w:t>
      </w:r>
      <w:hyperlink r:id="rId5" w:anchor="/document/99/901714433/" w:history="1">
        <w:r w:rsidRPr="00A20A8C">
          <w:rPr>
            <w:rFonts w:ascii="Times New Roman" w:eastAsia="Times New Roman" w:hAnsi="Times New Roman" w:cs="Times New Roman"/>
            <w:sz w:val="24"/>
            <w:szCs w:val="24"/>
          </w:rPr>
          <w:t>Бюджетный кодекс</w:t>
        </w:r>
      </w:hyperlink>
      <w:r w:rsidRPr="00A20A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215A" w:rsidRPr="00A20A8C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20A8C">
        <w:rPr>
          <w:rFonts w:ascii="Times New Roman" w:eastAsia="Times New Roman" w:hAnsi="Times New Roman" w:cs="Times New Roman"/>
          <w:sz w:val="24"/>
          <w:szCs w:val="24"/>
        </w:rPr>
        <w:t xml:space="preserve">           – </w:t>
      </w:r>
      <w:hyperlink r:id="rId6" w:anchor="/document/99/901714421/" w:history="1">
        <w:r w:rsidRPr="00A20A8C">
          <w:rPr>
            <w:rFonts w:ascii="Times New Roman" w:eastAsia="Times New Roman" w:hAnsi="Times New Roman" w:cs="Times New Roman"/>
            <w:sz w:val="24"/>
            <w:szCs w:val="24"/>
          </w:rPr>
          <w:t>Налоговый кодекс</w:t>
        </w:r>
      </w:hyperlink>
      <w:r w:rsidRPr="00A20A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215A" w:rsidRPr="00A20A8C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20A8C">
        <w:rPr>
          <w:rFonts w:ascii="Times New Roman" w:eastAsia="Times New Roman" w:hAnsi="Times New Roman" w:cs="Times New Roman"/>
          <w:sz w:val="24"/>
          <w:szCs w:val="24"/>
        </w:rPr>
        <w:t xml:space="preserve">           – </w:t>
      </w:r>
      <w:hyperlink r:id="rId7" w:anchor="/document/99/9027690/" w:history="1">
        <w:r w:rsidRPr="00A20A8C">
          <w:rPr>
            <w:rFonts w:ascii="Times New Roman" w:eastAsia="Times New Roman" w:hAnsi="Times New Roman" w:cs="Times New Roman"/>
            <w:sz w:val="24"/>
            <w:szCs w:val="24"/>
          </w:rPr>
          <w:t>Гражданский кодекс</w:t>
        </w:r>
      </w:hyperlink>
      <w:r w:rsidRPr="00A20A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215A" w:rsidRPr="00A20A8C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20A8C">
        <w:rPr>
          <w:rFonts w:ascii="Times New Roman" w:eastAsia="Times New Roman" w:hAnsi="Times New Roman" w:cs="Times New Roman"/>
          <w:sz w:val="24"/>
          <w:szCs w:val="24"/>
        </w:rPr>
        <w:t xml:space="preserve">           – </w:t>
      </w:r>
      <w:hyperlink r:id="rId8" w:anchor="/document/99/9015517/" w:history="1">
        <w:r w:rsidRPr="00A20A8C">
          <w:rPr>
            <w:rFonts w:ascii="Times New Roman" w:eastAsia="Times New Roman" w:hAnsi="Times New Roman" w:cs="Times New Roman"/>
            <w:sz w:val="24"/>
            <w:szCs w:val="24"/>
          </w:rPr>
          <w:t>Семейный кодекс</w:t>
        </w:r>
      </w:hyperlink>
      <w:r w:rsidRPr="00A20A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20A8C">
        <w:rPr>
          <w:rFonts w:ascii="Times New Roman" w:eastAsia="Times New Roman" w:hAnsi="Times New Roman" w:cs="Times New Roman"/>
          <w:sz w:val="24"/>
          <w:szCs w:val="24"/>
        </w:rPr>
        <w:t xml:space="preserve">           – </w:t>
      </w:r>
      <w:hyperlink r:id="rId9" w:anchor="/document/99/902389617/" w:history="1">
        <w:r w:rsidRPr="00A20A8C">
          <w:rPr>
            <w:rFonts w:ascii="Times New Roman" w:eastAsia="Times New Roman" w:hAnsi="Times New Roman" w:cs="Times New Roman"/>
            <w:sz w:val="24"/>
            <w:szCs w:val="24"/>
          </w:rPr>
          <w:t>Закон от 29.12.2012 № 273-ФЗ</w:t>
        </w:r>
      </w:hyperlink>
      <w:r w:rsidRPr="00A20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 Федерации».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3.2. Правовыми основаниями обработки персональных данных в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 </w:t>
      </w:r>
    </w:p>
    <w:p w:rsidR="00A20A8C" w:rsidRDefault="00BA215A" w:rsidP="00A20A8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Объем и категории обрабатываемых персональных данных, </w:t>
      </w:r>
    </w:p>
    <w:p w:rsidR="00BA215A" w:rsidRPr="00A20A8C" w:rsidRDefault="00BA215A" w:rsidP="00A20A8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субъектов персональных данных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 4.1.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обрабатывает персональные данные: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работников, в том числе бывших;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кандидатов на замещение вакантных должностей;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родственников работников, в том числе бывших;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воспитанников;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родителей (законных представителей) воспитанников;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физических лиц по гражданско-правовым договорам;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физических лиц, указанных в заявлениях (согласиях, доверенностях) родителей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(законных представителей) воспитанников;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– физических лиц – посетителей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15A" w:rsidRPr="00BA215A" w:rsidRDefault="00981FE5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4.2. Специальные категории персональных данных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обрабатывает только на основании и согласно требованиям федеральных законов.</w:t>
      </w:r>
    </w:p>
    <w:p w:rsidR="00981FE5" w:rsidRDefault="00981FE5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 Биометрические персональные данные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не обрабатывает.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обрабатывает персональные данные в объеме, необходимом: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 – для осуществления образовательной деятельности по реализации основной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общеобразовательной программы дошкольного образования и дополнительных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общеобразовательных программ, обеспечения воспитания, обучения, присмотра и ухода,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оздоровления, безопасности воспитанников, создания благоприятных условий для их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разностороннего развития;</w:t>
      </w:r>
    </w:p>
    <w:p w:rsidR="00981FE5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– выполнения функций и полномочий работодателя в трудовых отношениях;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выполнения функций и полномочий экономического субъекта при осуществлении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бухгалтерского и налогового учета;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исполнения сделок и договоров гражданско-правового характера, в которых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является стороной, получателем (выгодоприобретателем).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4.5. Содержание и объем обрабатываемых персональных данных в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соответствуют заявленным целям обработки.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 </w:t>
      </w:r>
    </w:p>
    <w:p w:rsidR="00BA215A" w:rsidRDefault="00BA215A" w:rsidP="00981FE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и условия обработки персональных данных</w:t>
      </w:r>
    </w:p>
    <w:p w:rsidR="00981FE5" w:rsidRPr="00BA215A" w:rsidRDefault="00981FE5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5.2. Получение персональных данных: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5.2.1. Все персональные данные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сообщает субъекту персональных данных цели, предполагаемые источники и способы получения персональных данных, перечень действий с персональными данными, срок, в течение которого действует согласие на получение персональных данных, порядок его отзыва, а также последствия отказа субъекта персональных данных дать согласие на получение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5.3. Обработка персональных данных: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5.3.1.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обрабатывает персональные данные в следующих случаях: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субъект персональных данных дал согласие на обработку своих персональных данных;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обработка персональных данных необходима для выполнения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возложенных на него законодательством функций, полномочий и обязанностей;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– персональные данные являются общедоступными.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5.3.2.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2F2F84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брабатывает персональные данные: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без использования средств автоматизации;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– с использованием средств автоматизации в программе «1С: Зарплата и кадры».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5.3.3.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обрабатывает персональные данные в сроки: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необходимые для достижения целей обработки персональных данных;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определенные законодательством для обработки отдельных видов персональных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данных;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указанные в согласии субъекта персональных данных.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5.4. Хранение персональных данных: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5.4.1.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097B0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097B0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097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5.4.2. Персональные данные, зафиксированные на бумажных носителях, хранятся в 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запираемых шкафах либо в запираемых помещениях, доступ к которым ограничен.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5.4.3. Персональные данные, обрабатываемые с использованием средств автоматизации,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хранятся в порядке и на условиях, которые определяет политика безопасности данных средств автоматизации.</w:t>
      </w:r>
    </w:p>
    <w:p w:rsidR="002F2F84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5.4.4. При автоматизированной обработке персональных данных не допускается хранение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и размещение документов, содержащих персональные данные, в открытых электронных каталогах (</w:t>
      </w:r>
      <w:proofErr w:type="spellStart"/>
      <w:r w:rsidRPr="00BA215A">
        <w:rPr>
          <w:rFonts w:ascii="Times New Roman" w:eastAsia="Times New Roman" w:hAnsi="Times New Roman" w:cs="Times New Roman"/>
          <w:sz w:val="24"/>
          <w:szCs w:val="24"/>
        </w:rPr>
        <w:t>файлообменниках</w:t>
      </w:r>
      <w:proofErr w:type="spellEnd"/>
      <w:r w:rsidRPr="00BA215A">
        <w:rPr>
          <w:rFonts w:ascii="Times New Roman" w:eastAsia="Times New Roman" w:hAnsi="Times New Roman" w:cs="Times New Roman"/>
          <w:sz w:val="24"/>
          <w:szCs w:val="24"/>
        </w:rPr>
        <w:t>) информационных систем.</w:t>
      </w:r>
    </w:p>
    <w:p w:rsidR="002F2F84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5.5. Прекращение обработки персональных данных: 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5.5.1. Лица, ответственные за обработку персональных данных в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, прекращают их обрабатывать в следующих случаях: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– достигнуты цели обработки персональных данных;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– истек срок действия согласия на обработку персональных данных;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отозвано согласие на обработку персональных данных;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обработка персональных данных неправомерна.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5.6. Передача персональных данных:</w:t>
      </w:r>
    </w:p>
    <w:p w:rsidR="00BA215A" w:rsidRPr="00BA215A" w:rsidRDefault="002F2F84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5.6.1.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обеспечивает конфиденциальность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5.6.2.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передает персональные данные третьим лицам в следующих случаях: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– субъект персональных данных дал согласие на передачу своих данных;</w:t>
      </w:r>
    </w:p>
    <w:p w:rsidR="00BA215A" w:rsidRPr="00BA215A" w:rsidRDefault="000A1EE3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передать данные необходимо в соответствии с требованиями законодательства в рамках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>установленной процедуры.</w:t>
      </w:r>
    </w:p>
    <w:p w:rsidR="000A1EE3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5.6.3.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не осуществляет трансграничную передачу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0A1EE3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– издает локальные нормативные акты, регламентирующие обработку персональных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данных;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> – назначает ответственного за организацию обработки персональных данных;</w:t>
      </w:r>
    </w:p>
    <w:p w:rsidR="00BA215A" w:rsidRPr="00BA215A" w:rsidRDefault="000A1EE3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определяет список лиц, допущенных к обработке персональных данных;</w:t>
      </w:r>
    </w:p>
    <w:p w:rsidR="00BA215A" w:rsidRPr="00BA215A" w:rsidRDefault="000A1EE3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>– 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            </w:t>
      </w:r>
    </w:p>
    <w:p w:rsidR="00BA215A" w:rsidRDefault="00BA215A" w:rsidP="00DC1857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b/>
          <w:bCs/>
          <w:sz w:val="24"/>
          <w:szCs w:val="24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DC1857" w:rsidRPr="00DC1857" w:rsidRDefault="00DC1857" w:rsidP="00DC1857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6.1. В случае предоставления субъектом персональных данных, его законным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представителем фактов о неполных, устаревших, недостоверных или незаконно полученных персональных данных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6.2. При достижении целей обработки персональных данных, а также в случае отзыва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субъектом персональных данных согласия на обработку персональных данных персональные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DC1857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6.3. Решение об уничтожении документов (носителей) с персональными данными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принимает комиссия, состав которой утверждается приказом руководителя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15A" w:rsidRPr="00BA215A" w:rsidRDefault="00BA215A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A215A">
        <w:rPr>
          <w:rFonts w:ascii="Times New Roman" w:eastAsia="Times New Roman" w:hAnsi="Times New Roman" w:cs="Times New Roman"/>
          <w:sz w:val="24"/>
          <w:szCs w:val="24"/>
        </w:rPr>
        <w:t xml:space="preserve">6.4. Документы (носители), содержащие персональные данные, уничтожаются по акту о </w:t>
      </w:r>
      <w:r w:rsidRPr="00BA215A">
        <w:rPr>
          <w:rFonts w:ascii="Times New Roman" w:eastAsia="Times New Roman" w:hAnsi="Times New Roman" w:cs="Times New Roman"/>
          <w:sz w:val="24"/>
          <w:szCs w:val="24"/>
        </w:rPr>
        <w:br/>
        <w:t>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BA215A" w:rsidRPr="00BA215A" w:rsidRDefault="00DC1857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6.5. Уничтожение документов (носителей), содержащих персональные данные,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 xml:space="preserve">производится путем сожжения, дробления (измельчения), химического разложения. Для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>уничтожения бумажных документов может быть использован шредер.</w:t>
      </w:r>
    </w:p>
    <w:p w:rsidR="00BA215A" w:rsidRPr="00BA215A" w:rsidRDefault="00DC1857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6.6. Персональные данные на электронных носителях уничтожаются путем стирания или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br/>
        <w:t>форматирования носителя.</w:t>
      </w:r>
    </w:p>
    <w:p w:rsidR="00BA215A" w:rsidRPr="00BA215A" w:rsidRDefault="00DC1857" w:rsidP="00BA21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6.7. По запросу субъекта персональных данных или его законного представителя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>«Центр развития - д</w:t>
      </w:r>
      <w:r w:rsidR="0016232A" w:rsidRPr="00BA215A">
        <w:rPr>
          <w:rFonts w:ascii="Times New Roman" w:eastAsia="Times New Roman" w:hAnsi="Times New Roman" w:cs="Times New Roman"/>
          <w:sz w:val="24"/>
          <w:szCs w:val="24"/>
        </w:rPr>
        <w:t>етский сад № 1</w:t>
      </w:r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«Мечта» </w:t>
      </w:r>
      <w:proofErr w:type="spellStart"/>
      <w:r w:rsidR="0016232A">
        <w:rPr>
          <w:rFonts w:ascii="Times New Roman" w:eastAsia="Times New Roman" w:hAnsi="Times New Roman" w:cs="Times New Roman"/>
          <w:sz w:val="24"/>
          <w:szCs w:val="24"/>
        </w:rPr>
        <w:t>г.Ртищево</w:t>
      </w:r>
      <w:proofErr w:type="spellEnd"/>
      <w:r w:rsidR="0016232A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области»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</w:rPr>
        <w:t xml:space="preserve"> сообщает ему информацию об обработке его персональных данных.</w:t>
      </w:r>
    </w:p>
    <w:p w:rsidR="00555999" w:rsidRPr="00BA215A" w:rsidRDefault="00555999" w:rsidP="00BA215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5999" w:rsidRPr="00BA215A" w:rsidSect="00097B0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5A"/>
    <w:rsid w:val="00097B0A"/>
    <w:rsid w:val="000A1EE3"/>
    <w:rsid w:val="0016232A"/>
    <w:rsid w:val="001714FE"/>
    <w:rsid w:val="002F2F84"/>
    <w:rsid w:val="003B7B06"/>
    <w:rsid w:val="003F2C17"/>
    <w:rsid w:val="00471F48"/>
    <w:rsid w:val="00555999"/>
    <w:rsid w:val="005E4EA5"/>
    <w:rsid w:val="006F1133"/>
    <w:rsid w:val="007606D6"/>
    <w:rsid w:val="00794C00"/>
    <w:rsid w:val="008C3A33"/>
    <w:rsid w:val="00981FE5"/>
    <w:rsid w:val="00A20A8C"/>
    <w:rsid w:val="00B23419"/>
    <w:rsid w:val="00BA215A"/>
    <w:rsid w:val="00C75D83"/>
    <w:rsid w:val="00DC1857"/>
    <w:rsid w:val="00F86841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C3F8"/>
  <w15:docId w15:val="{4F13D12B-AB1C-4E9C-9D26-D4D6BA89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15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A2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15A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BA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BA215A"/>
  </w:style>
  <w:style w:type="character" w:customStyle="1" w:styleId="sfwc">
    <w:name w:val="sfwc"/>
    <w:basedOn w:val="a0"/>
    <w:rsid w:val="00BA215A"/>
  </w:style>
  <w:style w:type="character" w:customStyle="1" w:styleId="apple-converted-space">
    <w:name w:val="apple-converted-space"/>
    <w:basedOn w:val="a0"/>
    <w:rsid w:val="00BA215A"/>
  </w:style>
  <w:style w:type="character" w:styleId="a5">
    <w:name w:val="Hyperlink"/>
    <w:basedOn w:val="a0"/>
    <w:uiPriority w:val="99"/>
    <w:semiHidden/>
    <w:unhideWhenUsed/>
    <w:rsid w:val="00BA21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i.1obraz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ni.1obraz.ru/" TargetMode="External"/><Relationship Id="rId9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</cp:revision>
  <cp:lastPrinted>2019-12-03T12:25:00Z</cp:lastPrinted>
  <dcterms:created xsi:type="dcterms:W3CDTF">2019-12-03T12:42:00Z</dcterms:created>
  <dcterms:modified xsi:type="dcterms:W3CDTF">2019-12-03T12:42:00Z</dcterms:modified>
</cp:coreProperties>
</file>